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EB02" w14:textId="7A66DC2E" w:rsidR="00C55ABD" w:rsidRPr="00E172ED" w:rsidRDefault="00C55ABD" w:rsidP="00812777">
      <w:pPr>
        <w:jc w:val="center"/>
        <w:rPr>
          <w:b/>
          <w:bCs/>
          <w:sz w:val="23"/>
          <w:szCs w:val="23"/>
        </w:rPr>
      </w:pPr>
      <w:r w:rsidRPr="00E172ED">
        <w:rPr>
          <w:b/>
          <w:bCs/>
          <w:sz w:val="23"/>
          <w:szCs w:val="23"/>
        </w:rPr>
        <w:t xml:space="preserve">Rubric for NACS </w:t>
      </w:r>
      <w:r w:rsidR="00A72A3D" w:rsidRPr="00E172ED">
        <w:rPr>
          <w:b/>
          <w:bCs/>
          <w:sz w:val="23"/>
          <w:szCs w:val="23"/>
        </w:rPr>
        <w:t xml:space="preserve">QE </w:t>
      </w:r>
      <w:r w:rsidRPr="00E172ED">
        <w:rPr>
          <w:b/>
          <w:bCs/>
          <w:sz w:val="23"/>
          <w:szCs w:val="23"/>
        </w:rPr>
        <w:t xml:space="preserve">Oral </w:t>
      </w:r>
      <w:r w:rsidR="00A72A3D" w:rsidRPr="00E172ED">
        <w:rPr>
          <w:b/>
          <w:bCs/>
          <w:sz w:val="23"/>
          <w:szCs w:val="23"/>
        </w:rPr>
        <w:t>Presentation</w:t>
      </w:r>
      <w:r w:rsidR="00EB505B" w:rsidRPr="00E172ED">
        <w:rPr>
          <w:b/>
          <w:bCs/>
          <w:sz w:val="23"/>
          <w:szCs w:val="23"/>
        </w:rPr>
        <w:t xml:space="preserve"> Skills</w:t>
      </w:r>
    </w:p>
    <w:p w14:paraId="298BE418" w14:textId="437D4018" w:rsidR="00EB505B" w:rsidRPr="00E172ED" w:rsidRDefault="00EB505B" w:rsidP="00D81647">
      <w:pPr>
        <w:rPr>
          <w:b/>
          <w:bCs/>
          <w:sz w:val="23"/>
          <w:szCs w:val="23"/>
        </w:rPr>
      </w:pPr>
      <w:r w:rsidRPr="00E172ED">
        <w:rPr>
          <w:b/>
          <w:bCs/>
          <w:sz w:val="23"/>
          <w:szCs w:val="23"/>
        </w:rPr>
        <w:t>The goal of this form is to evaluate and counsel students on their ability to speak about their science in front of an audience</w:t>
      </w:r>
      <w:r w:rsidR="00D81647" w:rsidRPr="00E172ED">
        <w:rPr>
          <w:b/>
          <w:bCs/>
          <w:sz w:val="23"/>
          <w:szCs w:val="23"/>
        </w:rPr>
        <w:t xml:space="preserve">. Please </w:t>
      </w:r>
      <w:r w:rsidR="00696CC2">
        <w:rPr>
          <w:b/>
          <w:bCs/>
          <w:sz w:val="23"/>
          <w:szCs w:val="23"/>
        </w:rPr>
        <w:t xml:space="preserve">work together as a committee to </w:t>
      </w:r>
      <w:r w:rsidR="00E172ED">
        <w:rPr>
          <w:b/>
          <w:bCs/>
          <w:sz w:val="23"/>
          <w:szCs w:val="23"/>
        </w:rPr>
        <w:t xml:space="preserve">mark </w:t>
      </w:r>
      <w:r w:rsidR="00D81647" w:rsidRPr="00E172ED">
        <w:rPr>
          <w:b/>
          <w:bCs/>
          <w:sz w:val="23"/>
          <w:szCs w:val="23"/>
        </w:rPr>
        <w:t xml:space="preserve">the most appropriate rating for each concept. No more than 6 ratings (one for each concept) should be </w:t>
      </w:r>
      <w:r w:rsidR="00E172ED">
        <w:rPr>
          <w:b/>
          <w:bCs/>
          <w:sz w:val="23"/>
          <w:szCs w:val="23"/>
        </w:rPr>
        <w:t xml:space="preserve">marked </w:t>
      </w:r>
      <w:r w:rsidR="00D81647" w:rsidRPr="00E172ED">
        <w:rPr>
          <w:b/>
          <w:bCs/>
          <w:sz w:val="23"/>
          <w:szCs w:val="23"/>
        </w:rPr>
        <w:t xml:space="preserve">on this rubric. </w:t>
      </w:r>
      <w:r w:rsidR="00696CC2">
        <w:rPr>
          <w:b/>
          <w:bCs/>
          <w:sz w:val="23"/>
          <w:szCs w:val="23"/>
        </w:rPr>
        <w:t>Submit this rubric with the other QE evaluation forms.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37"/>
        <w:gridCol w:w="2468"/>
        <w:gridCol w:w="2430"/>
        <w:gridCol w:w="3060"/>
      </w:tblGrid>
      <w:tr w:rsidR="00C55ABD" w14:paraId="6EC5ADE9" w14:textId="77777777" w:rsidTr="00696CC2">
        <w:tc>
          <w:tcPr>
            <w:tcW w:w="2837" w:type="dxa"/>
          </w:tcPr>
          <w:p w14:paraId="121785B4" w14:textId="583BDA56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>Concept</w:t>
            </w:r>
          </w:p>
        </w:tc>
        <w:tc>
          <w:tcPr>
            <w:tcW w:w="2468" w:type="dxa"/>
          </w:tcPr>
          <w:p w14:paraId="6CAE88BA" w14:textId="548BF879" w:rsidR="00812777" w:rsidRPr="00C55ABD" w:rsidRDefault="00C55ABD" w:rsidP="00812777">
            <w:pPr>
              <w:rPr>
                <w:b/>
                <w:bCs/>
                <w:sz w:val="22"/>
                <w:szCs w:val="22"/>
              </w:rPr>
            </w:pPr>
            <w:r w:rsidRPr="00C55ABD">
              <w:rPr>
                <w:b/>
                <w:bCs/>
                <w:sz w:val="22"/>
                <w:szCs w:val="22"/>
              </w:rPr>
              <w:t>Exceeds</w:t>
            </w:r>
            <w:r w:rsidR="00812777">
              <w:rPr>
                <w:b/>
                <w:bCs/>
                <w:sz w:val="22"/>
                <w:szCs w:val="22"/>
              </w:rPr>
              <w:t xml:space="preserve"> Expectations</w:t>
            </w:r>
          </w:p>
          <w:p w14:paraId="2B7102AA" w14:textId="3D55661F" w:rsidR="00C55ABD" w:rsidRPr="00C55ABD" w:rsidRDefault="00C55A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3D5D71C2" w14:textId="6E64DFB7" w:rsidR="00812777" w:rsidRPr="00C55ABD" w:rsidRDefault="00812777" w:rsidP="00812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Meets Expectations</w:t>
            </w:r>
          </w:p>
          <w:p w14:paraId="297FF70C" w14:textId="58348AA1" w:rsidR="00C55ABD" w:rsidRPr="00C55ABD" w:rsidRDefault="00C55A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2D353F2F" w14:textId="7BF26EEE" w:rsidR="00C55ABD" w:rsidRPr="00C55ABD" w:rsidRDefault="00812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Does not Meet Expectations</w:t>
            </w:r>
          </w:p>
        </w:tc>
      </w:tr>
      <w:tr w:rsidR="00C55ABD" w14:paraId="5501804E" w14:textId="77777777" w:rsidTr="00696CC2">
        <w:tc>
          <w:tcPr>
            <w:tcW w:w="2837" w:type="dxa"/>
          </w:tcPr>
          <w:p w14:paraId="30ADBA8F" w14:textId="599A718E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>Organization</w:t>
            </w:r>
            <w:r>
              <w:rPr>
                <w:b/>
                <w:bCs/>
              </w:rPr>
              <w:t>/Reasoning</w:t>
            </w:r>
          </w:p>
        </w:tc>
        <w:tc>
          <w:tcPr>
            <w:tcW w:w="2468" w:type="dxa"/>
          </w:tcPr>
          <w:p w14:paraId="13DABD9E" w14:textId="5BA73CD7" w:rsidR="00C55ABD" w:rsidRPr="00C55ABD" w:rsidRDefault="00C55ABD">
            <w:pPr>
              <w:rPr>
                <w:sz w:val="20"/>
                <w:szCs w:val="20"/>
              </w:rPr>
            </w:pPr>
            <w:r w:rsidRPr="00E172ED">
              <w:rPr>
                <w:sz w:val="20"/>
                <w:szCs w:val="20"/>
              </w:rPr>
              <w:t>Presentation is clear, logical, organized. Committee can easily follow Aims, Hypotheses, Methods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49A91CAE" w14:textId="39D5F938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Presentation is generally clear and well-organized. A few points may be unclear, jump or seem less well-grounded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77BE2795" w14:textId="5BD5358C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Committee can follow presentation with some effort to “fill in blanks</w:t>
            </w:r>
            <w:r w:rsidR="00D81647">
              <w:rPr>
                <w:sz w:val="20"/>
                <w:szCs w:val="20"/>
              </w:rPr>
              <w:t>.</w:t>
            </w:r>
            <w:r w:rsidRPr="00C55ABD">
              <w:rPr>
                <w:sz w:val="20"/>
                <w:szCs w:val="20"/>
              </w:rPr>
              <w:t>” Some sections are not clear or appropriately grounded. Organization is poor.</w:t>
            </w:r>
          </w:p>
        </w:tc>
      </w:tr>
      <w:tr w:rsidR="00C55ABD" w:rsidRPr="00C55ABD" w14:paraId="773B8859" w14:textId="77777777" w:rsidTr="00696CC2">
        <w:tc>
          <w:tcPr>
            <w:tcW w:w="2837" w:type="dxa"/>
          </w:tcPr>
          <w:p w14:paraId="35A40FDF" w14:textId="18C80BA2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 xml:space="preserve">Presentation </w:t>
            </w:r>
          </w:p>
        </w:tc>
        <w:tc>
          <w:tcPr>
            <w:tcW w:w="2468" w:type="dxa"/>
          </w:tcPr>
          <w:p w14:paraId="7201A830" w14:textId="72B51BF7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Presentation is engaging enthusiastic</w:t>
            </w:r>
            <w:r>
              <w:rPr>
                <w:sz w:val="20"/>
                <w:szCs w:val="20"/>
              </w:rPr>
              <w:t>, and well-paced</w:t>
            </w:r>
            <w:r w:rsidRPr="00C55ABD">
              <w:rPr>
                <w:sz w:val="20"/>
                <w:szCs w:val="20"/>
              </w:rPr>
              <w:t>. Student has minimal, if any, reliance on notes. Student appears comfortable with materials and questions.</w:t>
            </w:r>
          </w:p>
        </w:tc>
        <w:tc>
          <w:tcPr>
            <w:tcW w:w="2430" w:type="dxa"/>
          </w:tcPr>
          <w:p w14:paraId="010848A0" w14:textId="1D743086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Presentation is generally engaging</w:t>
            </w:r>
            <w:r>
              <w:rPr>
                <w:sz w:val="20"/>
                <w:szCs w:val="20"/>
              </w:rPr>
              <w:t xml:space="preserve"> and well-pa</w:t>
            </w:r>
            <w:r w:rsidR="00D8164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ed</w:t>
            </w:r>
            <w:r w:rsidRPr="00C55ABD">
              <w:rPr>
                <w:sz w:val="20"/>
                <w:szCs w:val="20"/>
              </w:rPr>
              <w:t xml:space="preserve">. Student makes good use of time. </w:t>
            </w:r>
          </w:p>
          <w:p w14:paraId="449E32E5" w14:textId="1E18F713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Student may rely on notes at some points during presentation and/or questions.</w:t>
            </w:r>
          </w:p>
        </w:tc>
        <w:tc>
          <w:tcPr>
            <w:tcW w:w="3060" w:type="dxa"/>
          </w:tcPr>
          <w:p w14:paraId="041365F8" w14:textId="60C6AF82" w:rsidR="00C55ABD" w:rsidRPr="00C55ABD" w:rsidRDefault="00C55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makes inefficient use of time (e.g., rushes through or spends too much time on concepts at points in defense); student relies heavily on notes or written materials</w:t>
            </w:r>
            <w:r w:rsidR="00E172ED">
              <w:rPr>
                <w:sz w:val="20"/>
                <w:szCs w:val="20"/>
              </w:rPr>
              <w:t>.</w:t>
            </w:r>
          </w:p>
        </w:tc>
      </w:tr>
      <w:tr w:rsidR="0086627A" w:rsidRPr="00C55ABD" w14:paraId="000680F1" w14:textId="77777777" w:rsidTr="00696CC2">
        <w:tc>
          <w:tcPr>
            <w:tcW w:w="2837" w:type="dxa"/>
          </w:tcPr>
          <w:p w14:paraId="4081378D" w14:textId="5261EB14" w:rsidR="0086627A" w:rsidRPr="00C55ABD" w:rsidRDefault="0086627A">
            <w:pPr>
              <w:rPr>
                <w:b/>
                <w:bCs/>
              </w:rPr>
            </w:pPr>
            <w:r>
              <w:rPr>
                <w:b/>
                <w:bCs/>
              </w:rPr>
              <w:t>Accuracy/Depth of Content</w:t>
            </w:r>
          </w:p>
        </w:tc>
        <w:tc>
          <w:tcPr>
            <w:tcW w:w="2468" w:type="dxa"/>
          </w:tcPr>
          <w:p w14:paraId="383CE102" w14:textId="34531CFD" w:rsidR="0086627A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easily provides accurate and complete explanations of key concepts without reliance on prepared materials, drawing on relevant literature both during presentation and questions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1290D9D4" w14:textId="41480A15" w:rsidR="0086627A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most part, explanations of concepts are accurate and complete; student can provide details beyond those in written materials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5A015429" w14:textId="6185241A" w:rsidR="0086627A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Explanations of concepts/theories appear inaccurate or incomplete. Student shows minimal ability to convey information not in paper or slides.</w:t>
            </w:r>
          </w:p>
        </w:tc>
      </w:tr>
      <w:tr w:rsidR="00C55ABD" w:rsidRPr="00C55ABD" w14:paraId="7F92C935" w14:textId="77777777" w:rsidTr="00696CC2">
        <w:tc>
          <w:tcPr>
            <w:tcW w:w="2837" w:type="dxa"/>
          </w:tcPr>
          <w:p w14:paraId="41EAB372" w14:textId="3BC67479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>Student response to questions</w:t>
            </w:r>
          </w:p>
        </w:tc>
        <w:tc>
          <w:tcPr>
            <w:tcW w:w="2468" w:type="dxa"/>
          </w:tcPr>
          <w:p w14:paraId="63F2F2A8" w14:textId="5ED26D72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Student is comfortable answering questions well beyond content of written materials, without reliance on prepared materials.</w:t>
            </w:r>
          </w:p>
        </w:tc>
        <w:tc>
          <w:tcPr>
            <w:tcW w:w="2430" w:type="dxa"/>
          </w:tcPr>
          <w:p w14:paraId="7A53F37D" w14:textId="46442DE3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Student responds to questions with appropriate information and level of detail, with minimal reliance on prepared materials.</w:t>
            </w:r>
          </w:p>
        </w:tc>
        <w:tc>
          <w:tcPr>
            <w:tcW w:w="3060" w:type="dxa"/>
          </w:tcPr>
          <w:p w14:paraId="01B10829" w14:textId="22764955" w:rsidR="00C55ABD" w:rsidRPr="00C55ABD" w:rsidRDefault="00C55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appear uncomfortable answering questions and relies heavily on prepared notes.</w:t>
            </w:r>
          </w:p>
        </w:tc>
      </w:tr>
      <w:tr w:rsidR="00C55ABD" w:rsidRPr="00C55ABD" w14:paraId="7403265D" w14:textId="77777777" w:rsidTr="00696CC2">
        <w:tc>
          <w:tcPr>
            <w:tcW w:w="2837" w:type="dxa"/>
          </w:tcPr>
          <w:p w14:paraId="3D3DFEED" w14:textId="70BCE990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>Use of slides or handouts</w:t>
            </w:r>
          </w:p>
        </w:tc>
        <w:tc>
          <w:tcPr>
            <w:tcW w:w="2468" w:type="dxa"/>
          </w:tcPr>
          <w:p w14:paraId="0E69A0A5" w14:textId="738BF79D" w:rsidR="00C55ABD" w:rsidRPr="00C55ABD" w:rsidRDefault="00C55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Slides add to presentation</w:t>
            </w:r>
            <w:r w:rsidR="0086627A">
              <w:rPr>
                <w:sz w:val="20"/>
                <w:szCs w:val="20"/>
              </w:rPr>
              <w:t>; e.g., good graphics or analogies, text highlights important issues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0544858E" w14:textId="03B7AB23" w:rsidR="00C55ABD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Slides support presentation; information and graphics are clear and germane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49A21690" w14:textId="77777777" w:rsid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 little or too much information is included</w:t>
            </w:r>
            <w:r w:rsidR="00812777">
              <w:rPr>
                <w:sz w:val="20"/>
                <w:szCs w:val="20"/>
              </w:rPr>
              <w:t xml:space="preserve"> on slides.</w:t>
            </w:r>
          </w:p>
          <w:p w14:paraId="30C44120" w14:textId="62E7CF1D" w:rsidR="00812777" w:rsidRPr="00C55ABD" w:rsidRDefault="00812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basically read from slides.</w:t>
            </w:r>
          </w:p>
        </w:tc>
      </w:tr>
      <w:tr w:rsidR="00C55ABD" w:rsidRPr="00C55ABD" w14:paraId="02922F77" w14:textId="77777777" w:rsidTr="00696CC2">
        <w:tc>
          <w:tcPr>
            <w:tcW w:w="2837" w:type="dxa"/>
          </w:tcPr>
          <w:p w14:paraId="37E3B166" w14:textId="06858C9B" w:rsidR="00C55ABD" w:rsidRPr="0086627A" w:rsidRDefault="0086627A">
            <w:pPr>
              <w:rPr>
                <w:b/>
                <w:bCs/>
              </w:rPr>
            </w:pPr>
            <w:r w:rsidRPr="0086627A">
              <w:rPr>
                <w:b/>
                <w:bCs/>
              </w:rPr>
              <w:t>Speaker Style</w:t>
            </w:r>
          </w:p>
        </w:tc>
        <w:tc>
          <w:tcPr>
            <w:tcW w:w="2468" w:type="dxa"/>
          </w:tcPr>
          <w:p w14:paraId="35197A62" w14:textId="42D41D07" w:rsidR="00C55ABD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is poised and conversationally fluent during presentation and questions. Questions are answered directly, clearly and accurately.</w:t>
            </w:r>
          </w:p>
        </w:tc>
        <w:tc>
          <w:tcPr>
            <w:tcW w:w="2430" w:type="dxa"/>
          </w:tcPr>
          <w:p w14:paraId="2D78E3C2" w14:textId="6815A3C6" w:rsidR="00C55ABD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is generally comfortable when speaking, with few obvious lapses in scientific conversational fluency. Most questions are answered efficiently and accurately.</w:t>
            </w:r>
          </w:p>
        </w:tc>
        <w:tc>
          <w:tcPr>
            <w:tcW w:w="3060" w:type="dxa"/>
          </w:tcPr>
          <w:p w14:paraId="3CC92086" w14:textId="382D1995" w:rsid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appears uncomfortable or nervous while speaking; shows excessive hesitancy or filler behaviors that distract from presentation. Answers to questions are not optimal (non-responsive, lengthy or meandering)</w:t>
            </w:r>
            <w:r w:rsidR="00E172ED">
              <w:rPr>
                <w:sz w:val="20"/>
                <w:szCs w:val="20"/>
              </w:rPr>
              <w:t>.</w:t>
            </w:r>
          </w:p>
          <w:p w14:paraId="11C6615F" w14:textId="37A7EE64" w:rsidR="00A72A3D" w:rsidRPr="00C55ABD" w:rsidRDefault="00A7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was difficult to hear.</w:t>
            </w:r>
          </w:p>
        </w:tc>
      </w:tr>
    </w:tbl>
    <w:p w14:paraId="05A67D7E" w14:textId="77777777" w:rsidR="00C55ABD" w:rsidRDefault="00C55ABD">
      <w:pPr>
        <w:rPr>
          <w:sz w:val="20"/>
          <w:szCs w:val="20"/>
        </w:rPr>
      </w:pPr>
    </w:p>
    <w:p w14:paraId="51DEB32C" w14:textId="4E13A997" w:rsidR="0086627A" w:rsidRPr="0086627A" w:rsidRDefault="0086627A">
      <w:pPr>
        <w:rPr>
          <w:b/>
          <w:bCs/>
        </w:rPr>
      </w:pPr>
      <w:r w:rsidRPr="0086627A">
        <w:rPr>
          <w:b/>
          <w:bCs/>
        </w:rPr>
        <w:t>Additional comments:</w:t>
      </w:r>
    </w:p>
    <w:sectPr w:rsidR="0086627A" w:rsidRPr="0086627A" w:rsidSect="00C55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BD"/>
    <w:rsid w:val="00060391"/>
    <w:rsid w:val="00326A3C"/>
    <w:rsid w:val="003B37FA"/>
    <w:rsid w:val="00424FD7"/>
    <w:rsid w:val="004C268C"/>
    <w:rsid w:val="00696CC2"/>
    <w:rsid w:val="007B2A1B"/>
    <w:rsid w:val="00812777"/>
    <w:rsid w:val="0086627A"/>
    <w:rsid w:val="008F4FB2"/>
    <w:rsid w:val="00A40094"/>
    <w:rsid w:val="00A62A5D"/>
    <w:rsid w:val="00A72A3D"/>
    <w:rsid w:val="00C26887"/>
    <w:rsid w:val="00C55ABD"/>
    <w:rsid w:val="00D53FF7"/>
    <w:rsid w:val="00D81647"/>
    <w:rsid w:val="00E172ED"/>
    <w:rsid w:val="00E82C5F"/>
    <w:rsid w:val="00EB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7B10"/>
  <w15:chartTrackingRefBased/>
  <w15:docId w15:val="{21239A6B-06F0-457D-AAD2-DE8AF64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A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Bernstein Ratner</dc:creator>
  <cp:keywords/>
  <dc:description/>
  <cp:lastModifiedBy>Pamela Komarek</cp:lastModifiedBy>
  <cp:revision>2</cp:revision>
  <cp:lastPrinted>2025-07-07T20:51:00Z</cp:lastPrinted>
  <dcterms:created xsi:type="dcterms:W3CDTF">2025-09-16T15:23:00Z</dcterms:created>
  <dcterms:modified xsi:type="dcterms:W3CDTF">2025-09-16T15:23:00Z</dcterms:modified>
</cp:coreProperties>
</file>